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86167F" w14:textId="352C2A14" w:rsidR="004E7999" w:rsidRPr="004E7999" w:rsidRDefault="004E7999" w:rsidP="004E7999">
      <w:pPr>
        <w:rPr>
          <w:lang w:val="de-DE"/>
        </w:rPr>
      </w:pPr>
      <w:r>
        <w:rPr>
          <w:lang w:val="de-DE"/>
        </w:rPr>
        <w:t xml:space="preserve">                 </w:t>
      </w:r>
      <w:r w:rsidRPr="004E7999">
        <w:rPr>
          <w:lang w:val="de-DE"/>
        </w:rPr>
        <w:t xml:space="preserve">O’ZBEKISTON RESPUBLIKASI OLIY TA’LIM, FAN VA </w:t>
      </w:r>
      <w:proofErr w:type="gramStart"/>
      <w:r w:rsidRPr="004E7999">
        <w:rPr>
          <w:lang w:val="de-DE"/>
        </w:rPr>
        <w:t>INNOVATSIYA  VAZIRLIGI</w:t>
      </w:r>
      <w:proofErr w:type="gramEnd"/>
    </w:p>
    <w:p w14:paraId="5019D7F5" w14:textId="2AFC1215" w:rsidR="004E7999" w:rsidRPr="004E7999" w:rsidRDefault="004E7999" w:rsidP="004E7999">
      <w:pPr>
        <w:rPr>
          <w:lang w:val="de-DE"/>
        </w:rPr>
      </w:pPr>
      <w:r>
        <w:rPr>
          <w:lang w:val="uz-Latn-UZ"/>
        </w:rPr>
        <w:t xml:space="preserve">                       </w:t>
      </w:r>
      <w:r w:rsidRPr="004E7999">
        <w:rPr>
          <w:lang w:val="uz-Latn-UZ"/>
        </w:rPr>
        <w:t xml:space="preserve">ABU RAYHON BERUNIY NOMIDAGI </w:t>
      </w:r>
      <w:r w:rsidRPr="004E7999">
        <w:rPr>
          <w:lang w:val="de-DE"/>
        </w:rPr>
        <w:t>URGANCH DAVLAT UNIVERSITETI</w:t>
      </w:r>
    </w:p>
    <w:p w14:paraId="0A7EB955" w14:textId="60164BFA" w:rsidR="004E7999" w:rsidRPr="004E7999" w:rsidRDefault="004E7999" w:rsidP="004E7999">
      <w:pPr>
        <w:rPr>
          <w:lang w:val="de-DE"/>
        </w:rPr>
      </w:pPr>
      <w:r w:rsidRPr="004E7999">
        <w:drawing>
          <wp:anchor distT="0" distB="0" distL="0" distR="0" simplePos="0" relativeHeight="251659264" behindDoc="0" locked="0" layoutInCell="1" allowOverlap="1" wp14:anchorId="095FF6A7" wp14:editId="116EBB5B">
            <wp:simplePos x="0" y="0"/>
            <wp:positionH relativeFrom="margin">
              <wp:align>center</wp:align>
            </wp:positionH>
            <wp:positionV relativeFrom="paragraph">
              <wp:posOffset>365125</wp:posOffset>
            </wp:positionV>
            <wp:extent cx="2611120" cy="2219325"/>
            <wp:effectExtent l="0" t="0" r="0" b="9525"/>
            <wp:wrapTopAndBottom/>
            <wp:docPr id="18036538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12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98B7DD" w14:textId="77777777" w:rsidR="004E7999" w:rsidRPr="004E7999" w:rsidRDefault="004E7999" w:rsidP="004E7999">
      <w:pPr>
        <w:rPr>
          <w:lang w:val="de-DE"/>
        </w:rPr>
      </w:pPr>
    </w:p>
    <w:p w14:paraId="0FD265CA" w14:textId="15A17F35" w:rsidR="004E7999" w:rsidRPr="004E7999" w:rsidRDefault="004E7999" w:rsidP="004E7999">
      <w:pPr>
        <w:rPr>
          <w:lang w:val="de-DE"/>
        </w:rPr>
      </w:pPr>
      <w:r w:rsidRPr="004E7999">
        <w:rPr>
          <w:lang w:val="uz-Latn-UZ"/>
        </w:rPr>
        <w:t xml:space="preserve">                                     </w:t>
      </w:r>
      <w:r>
        <w:rPr>
          <w:lang w:val="uz-Latn-UZ"/>
        </w:rPr>
        <w:t xml:space="preserve">                       </w:t>
      </w:r>
      <w:r w:rsidRPr="004E7999">
        <w:rPr>
          <w:lang w:val="uz-Latn-UZ"/>
        </w:rPr>
        <w:t xml:space="preserve"> Kompyuter injineringgi </w:t>
      </w:r>
      <w:proofErr w:type="spellStart"/>
      <w:r w:rsidRPr="004E7999">
        <w:rPr>
          <w:lang w:val="de-DE"/>
        </w:rPr>
        <w:t>fakulteti</w:t>
      </w:r>
      <w:proofErr w:type="spellEnd"/>
    </w:p>
    <w:p w14:paraId="1597BB52" w14:textId="7EA2E6E1" w:rsidR="004E7999" w:rsidRPr="004E7999" w:rsidRDefault="004E7999" w:rsidP="004E7999">
      <w:pPr>
        <w:rPr>
          <w:lang w:val="de-DE"/>
        </w:rPr>
      </w:pPr>
      <w:r w:rsidRPr="004E7999">
        <w:rPr>
          <w:lang w:val="de-DE"/>
        </w:rPr>
        <w:t xml:space="preserve">             </w:t>
      </w:r>
      <w:r>
        <w:rPr>
          <w:lang w:val="de-DE"/>
        </w:rPr>
        <w:t xml:space="preserve">                </w:t>
      </w:r>
      <w:r w:rsidRPr="004E7999">
        <w:rPr>
          <w:lang w:val="de-DE"/>
        </w:rPr>
        <w:t>„</w:t>
      </w:r>
      <w:r w:rsidRPr="004E7999">
        <w:rPr>
          <w:lang w:val="uz-Latn-UZ"/>
        </w:rPr>
        <w:t>Kompyuter ilmlari va dasturlash texnologiyalari” yo’nalishi</w:t>
      </w:r>
      <w:r w:rsidRPr="004E7999">
        <w:rPr>
          <w:lang w:val="de-DE"/>
        </w:rPr>
        <w:t xml:space="preserve"> 234-guruh</w:t>
      </w:r>
    </w:p>
    <w:p w14:paraId="78F9F075" w14:textId="7E29145E" w:rsidR="004E7999" w:rsidRPr="004E7999" w:rsidRDefault="004E7999" w:rsidP="004E7999">
      <w:pPr>
        <w:rPr>
          <w:lang w:val="de-DE"/>
        </w:rPr>
      </w:pPr>
      <w:r w:rsidRPr="004E7999">
        <w:rPr>
          <w:lang w:val="de-DE"/>
        </w:rPr>
        <w:t xml:space="preserve">                                    </w:t>
      </w:r>
      <w:r>
        <w:rPr>
          <w:lang w:val="de-DE"/>
        </w:rPr>
        <w:t xml:space="preserve">                    </w:t>
      </w:r>
      <w:r w:rsidRPr="004E7999">
        <w:rPr>
          <w:lang w:val="de-DE"/>
        </w:rPr>
        <w:t xml:space="preserve">   </w:t>
      </w:r>
      <w:proofErr w:type="spellStart"/>
      <w:r w:rsidRPr="004E7999">
        <w:rPr>
          <w:lang w:val="de-DE"/>
        </w:rPr>
        <w:t>Qurbondurdiyeva</w:t>
      </w:r>
      <w:proofErr w:type="spellEnd"/>
      <w:r w:rsidRPr="004E7999">
        <w:rPr>
          <w:lang w:val="de-DE"/>
        </w:rPr>
        <w:t xml:space="preserve"> </w:t>
      </w:r>
      <w:proofErr w:type="spellStart"/>
      <w:r w:rsidRPr="004E7999">
        <w:rPr>
          <w:lang w:val="de-DE"/>
        </w:rPr>
        <w:t>Zuxrajonning</w:t>
      </w:r>
      <w:proofErr w:type="spellEnd"/>
    </w:p>
    <w:p w14:paraId="278AB722" w14:textId="00F23F05" w:rsidR="004E7999" w:rsidRDefault="004E7999" w:rsidP="004E7999">
      <w:pPr>
        <w:rPr>
          <w:lang w:val="de-DE"/>
        </w:rPr>
      </w:pPr>
      <w:r w:rsidRPr="004E7999">
        <w:rPr>
          <w:bCs/>
          <w:lang w:val="de-DE"/>
        </w:rPr>
        <w:t xml:space="preserve">                                      </w:t>
      </w:r>
      <w:r>
        <w:rPr>
          <w:bCs/>
          <w:lang w:val="de-DE"/>
        </w:rPr>
        <w:t xml:space="preserve">                    </w:t>
      </w:r>
      <w:r w:rsidRPr="004E7999">
        <w:rPr>
          <w:bCs/>
          <w:lang w:val="de-DE"/>
        </w:rPr>
        <w:t xml:space="preserve"> “</w:t>
      </w:r>
      <w:r w:rsidRPr="004E7999">
        <w:rPr>
          <w:bCs/>
          <w:lang w:val="uz-Latn-UZ"/>
        </w:rPr>
        <w:t>Web texnologiyalar</w:t>
      </w:r>
      <w:r w:rsidRPr="004E7999">
        <w:rPr>
          <w:bCs/>
          <w:lang w:val="de-DE"/>
        </w:rPr>
        <w:t xml:space="preserve"> ”</w:t>
      </w:r>
      <w:r w:rsidRPr="004E7999">
        <w:rPr>
          <w:lang w:val="de-DE"/>
        </w:rPr>
        <w:t xml:space="preserve"> </w:t>
      </w:r>
      <w:proofErr w:type="spellStart"/>
      <w:r w:rsidRPr="004E7999">
        <w:rPr>
          <w:lang w:val="de-DE"/>
        </w:rPr>
        <w:t>fanidan</w:t>
      </w:r>
      <w:proofErr w:type="spellEnd"/>
    </w:p>
    <w:p w14:paraId="4A019FBD" w14:textId="77777777" w:rsidR="004E7999" w:rsidRPr="004E7999" w:rsidRDefault="004E7999" w:rsidP="004E7999">
      <w:pPr>
        <w:rPr>
          <w:lang w:val="de-DE"/>
        </w:rPr>
      </w:pPr>
    </w:p>
    <w:p w14:paraId="0FA06C4B" w14:textId="1A6F41FE" w:rsidR="004E7999" w:rsidRPr="004E7999" w:rsidRDefault="004E7999" w:rsidP="004E7999">
      <w:pPr>
        <w:rPr>
          <w:b/>
          <w:bCs/>
          <w:sz w:val="40"/>
          <w:szCs w:val="40"/>
          <w:lang w:val="uz-Latn-UZ"/>
        </w:rPr>
      </w:pPr>
      <w:r w:rsidRPr="004E7999">
        <w:rPr>
          <w:b/>
          <w:bCs/>
          <w:sz w:val="40"/>
          <w:szCs w:val="40"/>
          <w:lang w:val="uz-Latn-UZ"/>
        </w:rPr>
        <w:t xml:space="preserve">              </w:t>
      </w:r>
      <w:r>
        <w:rPr>
          <w:b/>
          <w:bCs/>
          <w:sz w:val="40"/>
          <w:szCs w:val="40"/>
          <w:lang w:val="uz-Latn-UZ"/>
        </w:rPr>
        <w:t xml:space="preserve">         </w:t>
      </w:r>
      <w:r w:rsidRPr="004E7999">
        <w:rPr>
          <w:b/>
          <w:bCs/>
          <w:sz w:val="40"/>
          <w:szCs w:val="40"/>
          <w:lang w:val="uz-Latn-UZ"/>
        </w:rPr>
        <w:t xml:space="preserve"> </w:t>
      </w:r>
      <w:r w:rsidR="004703C0">
        <w:rPr>
          <w:b/>
          <w:bCs/>
          <w:sz w:val="40"/>
          <w:szCs w:val="40"/>
          <w:lang w:val="uz-Latn-UZ"/>
        </w:rPr>
        <w:t>4</w:t>
      </w:r>
      <w:r w:rsidRPr="004E7999">
        <w:rPr>
          <w:b/>
          <w:bCs/>
          <w:sz w:val="40"/>
          <w:szCs w:val="40"/>
          <w:lang w:val="uz-Latn-UZ"/>
        </w:rPr>
        <w:t>-l</w:t>
      </w:r>
      <w:proofErr w:type="spellStart"/>
      <w:r w:rsidRPr="004E7999">
        <w:rPr>
          <w:b/>
          <w:bCs/>
          <w:sz w:val="40"/>
          <w:szCs w:val="40"/>
          <w:lang w:val="de-DE"/>
        </w:rPr>
        <w:t>aboratoriya</w:t>
      </w:r>
      <w:proofErr w:type="spellEnd"/>
      <w:r w:rsidRPr="004E7999">
        <w:rPr>
          <w:b/>
          <w:bCs/>
          <w:sz w:val="40"/>
          <w:szCs w:val="40"/>
          <w:lang w:val="de-DE"/>
        </w:rPr>
        <w:t xml:space="preserve"> </w:t>
      </w:r>
      <w:proofErr w:type="spellStart"/>
      <w:r w:rsidRPr="004E7999">
        <w:rPr>
          <w:b/>
          <w:bCs/>
          <w:sz w:val="40"/>
          <w:szCs w:val="40"/>
          <w:lang w:val="de-DE"/>
        </w:rPr>
        <w:t>mashg’ulot</w:t>
      </w:r>
      <w:proofErr w:type="spellEnd"/>
      <w:r w:rsidRPr="004E7999">
        <w:rPr>
          <w:b/>
          <w:bCs/>
          <w:sz w:val="40"/>
          <w:szCs w:val="40"/>
          <w:lang w:val="uz-Latn-UZ"/>
        </w:rPr>
        <w:t>i</w:t>
      </w:r>
    </w:p>
    <w:p w14:paraId="18674407" w14:textId="77777777" w:rsidR="004E7999" w:rsidRPr="004E7999" w:rsidRDefault="004E7999" w:rsidP="004E7999">
      <w:pPr>
        <w:rPr>
          <w:b/>
          <w:bCs/>
          <w:lang w:val="de-DE"/>
        </w:rPr>
      </w:pPr>
    </w:p>
    <w:p w14:paraId="4CA97EA8" w14:textId="77777777" w:rsidR="004E7999" w:rsidRPr="004E7999" w:rsidRDefault="004E7999" w:rsidP="004E7999">
      <w:pPr>
        <w:rPr>
          <w:lang w:val="de-DE"/>
        </w:rPr>
      </w:pPr>
    </w:p>
    <w:p w14:paraId="1D6CE320" w14:textId="77777777" w:rsidR="004E7999" w:rsidRDefault="004E7999" w:rsidP="004E7999">
      <w:pPr>
        <w:rPr>
          <w:lang w:val="de-DE"/>
        </w:rPr>
      </w:pPr>
    </w:p>
    <w:p w14:paraId="053D080E" w14:textId="77777777" w:rsidR="004E7999" w:rsidRPr="004E7999" w:rsidRDefault="004E7999" w:rsidP="004E7999">
      <w:pPr>
        <w:rPr>
          <w:lang w:val="de-DE"/>
        </w:rPr>
      </w:pPr>
    </w:p>
    <w:p w14:paraId="1BFA27E8" w14:textId="77777777" w:rsidR="004E7999" w:rsidRDefault="004E7999" w:rsidP="004E7999">
      <w:pPr>
        <w:rPr>
          <w:lang w:val="de-DE"/>
        </w:rPr>
      </w:pPr>
      <w:r>
        <w:rPr>
          <w:lang w:val="de-DE"/>
        </w:rPr>
        <w:t xml:space="preserve">       </w:t>
      </w:r>
      <w:proofErr w:type="spellStart"/>
      <w:r w:rsidRPr="004E7999">
        <w:rPr>
          <w:lang w:val="de-DE"/>
        </w:rPr>
        <w:t>Qabul</w:t>
      </w:r>
      <w:proofErr w:type="spellEnd"/>
      <w:r w:rsidRPr="004E7999">
        <w:rPr>
          <w:lang w:val="uz-Latn-UZ"/>
        </w:rPr>
        <w:t xml:space="preserve"> </w:t>
      </w:r>
      <w:proofErr w:type="spellStart"/>
      <w:r w:rsidRPr="004E7999">
        <w:rPr>
          <w:lang w:val="de-DE"/>
        </w:rPr>
        <w:t>qildi</w:t>
      </w:r>
      <w:proofErr w:type="spellEnd"/>
      <w:r w:rsidRPr="004E7999">
        <w:rPr>
          <w:lang w:val="uz-Latn-UZ"/>
        </w:rPr>
        <w:t xml:space="preserve">:  </w:t>
      </w:r>
      <w:r w:rsidRPr="004E7999">
        <w:rPr>
          <w:lang w:val="de-DE"/>
        </w:rPr>
        <w:t>________________________________________________</w:t>
      </w:r>
    </w:p>
    <w:p w14:paraId="4A0E7291" w14:textId="77777777" w:rsidR="004E7999" w:rsidRDefault="004E7999" w:rsidP="004E7999">
      <w:pPr>
        <w:rPr>
          <w:lang w:val="de-DE"/>
        </w:rPr>
      </w:pPr>
    </w:p>
    <w:p w14:paraId="74F08DB8" w14:textId="77777777" w:rsidR="004E7999" w:rsidRDefault="004E7999" w:rsidP="004E7999">
      <w:pPr>
        <w:rPr>
          <w:lang w:val="de-DE"/>
        </w:rPr>
      </w:pPr>
    </w:p>
    <w:p w14:paraId="18D82E14" w14:textId="77777777" w:rsidR="004E7999" w:rsidRDefault="004E7999" w:rsidP="004E7999">
      <w:pPr>
        <w:rPr>
          <w:lang w:val="de-DE"/>
        </w:rPr>
      </w:pPr>
    </w:p>
    <w:p w14:paraId="35A70868" w14:textId="77777777" w:rsidR="004E7999" w:rsidRDefault="004E7999" w:rsidP="004E7999">
      <w:pPr>
        <w:rPr>
          <w:lang w:val="de-DE"/>
        </w:rPr>
      </w:pPr>
    </w:p>
    <w:p w14:paraId="1534299E" w14:textId="77777777" w:rsidR="004E7999" w:rsidRDefault="004E7999" w:rsidP="004E7999">
      <w:pPr>
        <w:rPr>
          <w:lang w:val="de-DE"/>
        </w:rPr>
      </w:pPr>
    </w:p>
    <w:p w14:paraId="2067EB50" w14:textId="77777777" w:rsidR="004E7999" w:rsidRDefault="004E7999" w:rsidP="004E7999">
      <w:pPr>
        <w:rPr>
          <w:lang w:val="de-DE"/>
        </w:rPr>
      </w:pPr>
    </w:p>
    <w:p w14:paraId="1D2D48D9" w14:textId="77777777" w:rsidR="004E7999" w:rsidRDefault="004E7999" w:rsidP="004E7999">
      <w:pPr>
        <w:rPr>
          <w:lang w:val="de-DE"/>
        </w:rPr>
      </w:pPr>
    </w:p>
    <w:p w14:paraId="2007199A" w14:textId="14184E8F" w:rsidR="004E7999" w:rsidRPr="004E7999" w:rsidRDefault="004E7999" w:rsidP="004E7999">
      <w:pPr>
        <w:rPr>
          <w:lang w:val="de-DE"/>
        </w:rPr>
      </w:pPr>
      <w:r>
        <w:rPr>
          <w:lang w:val="de-DE"/>
        </w:rPr>
        <w:t xml:space="preserve">                                                                   </w:t>
      </w:r>
      <w:r w:rsidRPr="004E7999">
        <w:rPr>
          <w:lang w:val="de-DE"/>
        </w:rPr>
        <w:t>Urganch-2025</w:t>
      </w:r>
    </w:p>
    <w:p w14:paraId="4B6DE470" w14:textId="77777777" w:rsidR="004E7999" w:rsidRPr="004E7999" w:rsidRDefault="004E7999" w:rsidP="004E7999">
      <w:pPr>
        <w:rPr>
          <w:lang w:val="de-DE"/>
        </w:rPr>
      </w:pPr>
      <w:r w:rsidRPr="004E7999">
        <w:rPr>
          <w:lang w:val="de-DE"/>
        </w:rPr>
        <w:br w:type="page"/>
      </w:r>
    </w:p>
    <w:p w14:paraId="70569EF7" w14:textId="78209E5C" w:rsidR="001D3AED" w:rsidRPr="00897784" w:rsidRDefault="004E7999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Mavzu</w:t>
      </w:r>
      <w:proofErr w:type="spellEnd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="009C1177"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Jadval</w:t>
      </w:r>
      <w:proofErr w:type="spellEnd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yaratish</w:t>
      </w:r>
      <w:proofErr w:type="spellEnd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va</w:t>
      </w:r>
      <w:proofErr w:type="spellEnd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uni</w:t>
      </w:r>
      <w:proofErr w:type="spellEnd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formatlash</w:t>
      </w:r>
      <w:proofErr w:type="spellEnd"/>
    </w:p>
    <w:p w14:paraId="52AFB297" w14:textId="5A025E97" w:rsidR="009C1177" w:rsidRPr="004703C0" w:rsidRDefault="009C1177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Ishning</w:t>
      </w:r>
      <w:proofErr w:type="spellEnd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maqsadi</w:t>
      </w:r>
      <w:proofErr w:type="spellEnd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  <w:r w:rsidRPr="00A721E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CSS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sahifalarda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(table)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uni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samarali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formatlash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usullarini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rganish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tuzilishini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qat’iy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tartibini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etish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kerakli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HTML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teglarini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tushunish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ustunlari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qatorlarini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CSS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dizayni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rinishini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yaxshilash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bo‘yicha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ko‘nikmalarni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hosil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="004703C0" w:rsidRPr="004703C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4C79A02" w14:textId="6D953BE1" w:rsidR="009C1177" w:rsidRDefault="00A721E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Nazariy </w:t>
      </w:r>
      <w:proofErr w:type="spellStart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qism</w:t>
      </w:r>
      <w:proofErr w:type="spellEnd"/>
      <w:r w:rsidRPr="0089778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8EC1725" w14:textId="77777777" w:rsidR="004703C0" w:rsidRPr="004703C0" w:rsidRDefault="004703C0" w:rsidP="004703C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qat’iy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tartibda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ustun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qatorlar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703C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703C0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etilgan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ko‘rinishi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Veb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sahifalarda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tizimli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oson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703C0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4703C0">
        <w:rPr>
          <w:rFonts w:ascii="Times New Roman" w:hAnsi="Times New Roman" w:cs="Times New Roman"/>
          <w:sz w:val="28"/>
          <w:szCs w:val="28"/>
          <w:lang w:val="en-US"/>
        </w:rPr>
        <w:t>qiladigan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shaklda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etishda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vosita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hisoblanadi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. Ular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moliyaviy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hisobotlar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statistik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ma’lumotlar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narxlar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703C0">
        <w:rPr>
          <w:rFonts w:ascii="Times New Roman" w:hAnsi="Times New Roman" w:cs="Times New Roman"/>
          <w:sz w:val="28"/>
          <w:szCs w:val="28"/>
          <w:lang w:val="en-US"/>
        </w:rPr>
        <w:t>ro‘</w:t>
      </w:r>
      <w:proofErr w:type="gramEnd"/>
      <w:r w:rsidRPr="004703C0">
        <w:rPr>
          <w:rFonts w:ascii="Times New Roman" w:hAnsi="Times New Roman" w:cs="Times New Roman"/>
          <w:sz w:val="28"/>
          <w:szCs w:val="28"/>
          <w:lang w:val="en-US"/>
        </w:rPr>
        <w:t>yxati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ko‘rinishidagi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ma’lumotlar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ko‘plab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sohalarda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qo‘llaniladi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440B604" w14:textId="77777777" w:rsidR="004703C0" w:rsidRDefault="004703C0" w:rsidP="004703C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taqqoslash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guruhlash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tartiblash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tahlil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imkoniga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703C0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703C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703C0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4703C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FD12EAB" w14:textId="77777777" w:rsidR="00421330" w:rsidRPr="00421330" w:rsidRDefault="00421330" w:rsidP="0042133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>HTML (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HyperText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Markup </w:t>
      </w:r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Language)da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maxsus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teglar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mavjud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bo‘lib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tuzilishini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belgilaydi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F837AD" w14:textId="77777777" w:rsidR="00421330" w:rsidRPr="00421330" w:rsidRDefault="00421330" w:rsidP="00421330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&lt;table&gt;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butun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rab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oluvchi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teg.</w:t>
      </w:r>
    </w:p>
    <w:p w14:paraId="3B7CD4DE" w14:textId="77777777" w:rsidR="00421330" w:rsidRPr="00421330" w:rsidRDefault="00421330" w:rsidP="00421330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&lt;tr&gt; (table row)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EFF2D81" w14:textId="77777777" w:rsidR="00421330" w:rsidRPr="00421330" w:rsidRDefault="00421330" w:rsidP="00421330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&gt; (table header)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sarlavhalari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maxsus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hujayra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odatda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matn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qalin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markazlashtirilgan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ladi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E817412" w14:textId="77777777" w:rsidR="00421330" w:rsidRPr="00421330" w:rsidRDefault="00421330" w:rsidP="00421330">
      <w:pPr>
        <w:numPr>
          <w:ilvl w:val="0"/>
          <w:numId w:val="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&lt;td&gt; (table data)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oddiy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ifodalovchi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hujayra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BEA7845" w14:textId="40A33FA8" w:rsidR="004703C0" w:rsidRDefault="00421330" w:rsidP="004703C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Jadvalning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asosiy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elementlari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ularning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vazifalari</w:t>
      </w:r>
      <w:proofErr w:type="spellEnd"/>
      <w:r w:rsidRPr="00421330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3CCD4E3" w14:textId="77777777" w:rsidR="00421330" w:rsidRPr="00421330" w:rsidRDefault="00421330" w:rsidP="00421330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&lt;table&gt;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asosiy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konteyner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40FDA35" w14:textId="77777777" w:rsidR="00421330" w:rsidRPr="00421330" w:rsidRDefault="00421330" w:rsidP="00421330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&lt;tr&gt;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yaratadi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ichida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&lt;td&gt;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elementlari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joylashadi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3329FA" w14:textId="77777777" w:rsidR="00421330" w:rsidRPr="00421330" w:rsidRDefault="00421330" w:rsidP="00421330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&gt;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sarlavha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xujayralari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pincha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qalin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markazlashtirilgan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bo‘ladi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ma’lumotlar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ustunlarini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qatorlarini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nomlash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8DE2614" w14:textId="77777777" w:rsidR="00421330" w:rsidRPr="00421330" w:rsidRDefault="00421330" w:rsidP="00421330">
      <w:pPr>
        <w:numPr>
          <w:ilvl w:val="0"/>
          <w:numId w:val="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&lt;td&gt;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oddiy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joylashtirish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ishlatiladi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3651B97" w14:textId="77777777" w:rsidR="00421330" w:rsidRPr="00421330" w:rsidRDefault="00421330" w:rsidP="0042133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HTML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tuzilishini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tashkil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etsa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rinishini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yaxshilash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o‘qilish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qulayligini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oshirish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veb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sahifaga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moslashtirish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CSS (Cascading Style Sheets) dan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foydalaniladi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8E03E9B" w14:textId="77777777" w:rsidR="00421330" w:rsidRPr="00421330" w:rsidRDefault="00421330" w:rsidP="0042133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CSS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quyidagi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jihatlar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formatlanadi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DCE967A" w14:textId="77777777" w:rsidR="00421330" w:rsidRP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Chegara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(border)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elementlari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orasidagi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chiziqlar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rangi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qalinligi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turi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96F9BD0" w14:textId="77777777" w:rsidR="00421330" w:rsidRP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Ichki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joy (padding)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hujayralar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ichidagi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matn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atrofidagi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joy.</w:t>
      </w:r>
    </w:p>
    <w:p w14:paraId="29B95E12" w14:textId="77777777" w:rsidR="00421330" w:rsidRP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Tashqi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joy (margin)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uning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atrofidagi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boshqa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elementlar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orasidagi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joy.</w:t>
      </w:r>
    </w:p>
    <w:p w14:paraId="475A9468" w14:textId="77777777" w:rsidR="00421330" w:rsidRP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Fonni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rangini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zgartirish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alohida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hujayralar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ranglarini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belgilash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8FC38A3" w14:textId="77777777" w:rsidR="00421330" w:rsidRP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Matnni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joylashuvi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(text-align, vertical-align) —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matnni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markazlashtirish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chapga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ngga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surish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vertikal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joylashuvni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F15C3C4" w14:textId="77777777" w:rsidR="00421330" w:rsidRDefault="00421330" w:rsidP="00421330">
      <w:pPr>
        <w:numPr>
          <w:ilvl w:val="0"/>
          <w:numId w:val="4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ustun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qatorlarini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birlashtirish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— &lt;td&gt;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teglariga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colspan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rowspan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atributlari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ustunlar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yoki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qatorlar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421330">
        <w:rPr>
          <w:rFonts w:ascii="Times New Roman" w:hAnsi="Times New Roman" w:cs="Times New Roman"/>
          <w:sz w:val="28"/>
          <w:szCs w:val="28"/>
          <w:lang w:val="en-US"/>
        </w:rPr>
        <w:t>ylab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birlashtirish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21330">
        <w:rPr>
          <w:rFonts w:ascii="Times New Roman" w:hAnsi="Times New Roman" w:cs="Times New Roman"/>
          <w:sz w:val="28"/>
          <w:szCs w:val="28"/>
          <w:lang w:val="en-US"/>
        </w:rPr>
        <w:t>imkoniyati</w:t>
      </w:r>
      <w:proofErr w:type="spellEnd"/>
      <w:r w:rsidRPr="0042133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E88C209" w14:textId="0019E6D3" w:rsidR="00A721E0" w:rsidRDefault="00A721E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>Amaliy</w:t>
      </w:r>
      <w:proofErr w:type="spellEnd"/>
      <w:r w:rsidRPr="004703C0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qism:</w:t>
      </w:r>
    </w:p>
    <w:p w14:paraId="2FA19738" w14:textId="026C2BD9" w:rsidR="00421330" w:rsidRDefault="0042133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DACC12" wp14:editId="7AD33314">
            <wp:extent cx="3364992" cy="3732245"/>
            <wp:effectExtent l="0" t="0" r="6985" b="1905"/>
            <wp:docPr id="18961784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784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5726" cy="374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6356" w14:textId="5911B4BD" w:rsidR="00421330" w:rsidRDefault="0042133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D0811B2" w14:textId="53A2122C" w:rsidR="00421330" w:rsidRDefault="0042133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A010BB" wp14:editId="443A9CDB">
            <wp:extent cx="2718924" cy="3657600"/>
            <wp:effectExtent l="0" t="0" r="5715" b="0"/>
            <wp:docPr id="94126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681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5823" cy="36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3B6A" w14:textId="39959168" w:rsidR="00421330" w:rsidRPr="004703C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F81368" wp14:editId="3325A56D">
            <wp:extent cx="1960828" cy="2735884"/>
            <wp:effectExtent l="0" t="0" r="1905" b="7620"/>
            <wp:docPr id="14008458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4580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7495" cy="274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6F26" w14:textId="7810706F" w:rsidR="00A721E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B65810" wp14:editId="21217444">
            <wp:extent cx="5940425" cy="1410335"/>
            <wp:effectExtent l="0" t="0" r="3175" b="0"/>
            <wp:docPr id="2097210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109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6DC2" w14:textId="2DEF7097" w:rsidR="0042133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BF2320" wp14:editId="23A7407A">
            <wp:extent cx="5940425" cy="1212850"/>
            <wp:effectExtent l="0" t="0" r="3175" b="6350"/>
            <wp:docPr id="1732268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68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1B5F" w14:textId="0D1673FB" w:rsidR="0042133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6C1E8E" wp14:editId="14BB8950">
            <wp:extent cx="5940425" cy="2603500"/>
            <wp:effectExtent l="0" t="0" r="3175" b="6350"/>
            <wp:docPr id="1871461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11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7543" cy="26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C2B" w14:textId="77777777" w:rsidR="00421330" w:rsidRDefault="0042133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9F5DCA" w14:textId="05233D8A" w:rsidR="0042133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FC81EB" wp14:editId="4E909685">
            <wp:extent cx="5940425" cy="2199640"/>
            <wp:effectExtent l="0" t="0" r="3175" b="0"/>
            <wp:docPr id="311776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766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5D5B" w14:textId="3E96D943" w:rsidR="0042133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19B74E" wp14:editId="06472EEF">
            <wp:extent cx="5940425" cy="2103755"/>
            <wp:effectExtent l="0" t="0" r="3175" b="0"/>
            <wp:docPr id="59029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9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C094" w14:textId="2CA24599" w:rsidR="00421330" w:rsidRDefault="00421330" w:rsidP="00421330">
      <w:pPr>
        <w:spacing w:after="0" w:line="276" w:lineRule="auto"/>
        <w:ind w:left="-567" w:firstLine="425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854C8C2" wp14:editId="1957F904">
            <wp:extent cx="5940425" cy="4376420"/>
            <wp:effectExtent l="0" t="0" r="3175" b="5080"/>
            <wp:docPr id="529046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46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47DF" w14:textId="775E7FE9" w:rsidR="00A721E0" w:rsidRDefault="00A721E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48ED8C" w14:textId="77777777" w:rsidR="00421330" w:rsidRDefault="0042133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1AA1674" w14:textId="1CE8A685" w:rsidR="00A721E0" w:rsidRDefault="00421330" w:rsidP="00421330">
      <w:pPr>
        <w:spacing w:after="0" w:line="276" w:lineRule="auto"/>
        <w:ind w:left="-709"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Xulosa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732ADF2" w14:textId="77777777" w:rsidR="00754F28" w:rsidRPr="00754F28" w:rsidRDefault="00754F28" w:rsidP="00754F28">
      <w:pPr>
        <w:spacing w:after="0" w:line="276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Ushbu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laboratoriya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ishida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HTML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CSS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orqali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formatlash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asoslari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ravishda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rganildi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elementlarining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tuzilishi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ya’ni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&lt;table&gt;, &lt;tr&gt;, &lt;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&gt;,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&lt;td&gt;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teglarining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vazifalari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hamda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ularning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birgalikda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qanday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ishlashi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nazariy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amaliy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jihatdan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tushuntirildi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Shuningdek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CSS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yordamida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rinishini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yaxshilash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chekka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chiziqlar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ranglari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matn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joylashuvi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ichki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bo‘sh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joy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kabi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xususiyatlarni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boshqarish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imkoniyatlari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o‘rgatildi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E47FA93" w14:textId="77777777" w:rsidR="00754F28" w:rsidRPr="00754F28" w:rsidRDefault="00754F28" w:rsidP="00754F28">
      <w:pPr>
        <w:spacing w:after="0" w:line="276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Laboratoriya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davomida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yanada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tushunarli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vizual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jihatdan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jozibador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qilish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responsive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dizayn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tamoyillari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ham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rib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chiqildi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esa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turli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qurilmalarda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g‘ri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qulay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ko‘rsatish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imkonini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beradi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A64B531" w14:textId="77777777" w:rsidR="00754F28" w:rsidRPr="00754F28" w:rsidRDefault="00754F28" w:rsidP="00754F28">
      <w:pPr>
        <w:spacing w:after="0" w:line="276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Natijada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jadval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yaratish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formatlash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yicha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olingan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bilim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ko‘nikmalar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sahifalarda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murakkab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ma’lumotlarni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aniq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tizimli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estetik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tarzda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taqdim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etishga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xizmat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qiladi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. Bu </w:t>
      </w:r>
      <w:proofErr w:type="spellStart"/>
      <w:proofErr w:type="gram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ko‘</w:t>
      </w:r>
      <w:proofErr w:type="gramEnd"/>
      <w:r w:rsidRPr="00754F28">
        <w:rPr>
          <w:rFonts w:ascii="Times New Roman" w:hAnsi="Times New Roman" w:cs="Times New Roman"/>
          <w:sz w:val="28"/>
          <w:szCs w:val="28"/>
          <w:lang w:val="en-US"/>
        </w:rPr>
        <w:t>nikmalar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kelajakda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web-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loyihalar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yaratishda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foydalanuvchi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tajribasini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oshirish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va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sahifa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sifatini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yaxshilash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uchun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muhim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ahamiyatga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54F28">
        <w:rPr>
          <w:rFonts w:ascii="Times New Roman" w:hAnsi="Times New Roman" w:cs="Times New Roman"/>
          <w:sz w:val="28"/>
          <w:szCs w:val="28"/>
          <w:lang w:val="en-US"/>
        </w:rPr>
        <w:t>ega</w:t>
      </w:r>
      <w:proofErr w:type="spellEnd"/>
      <w:r w:rsidRPr="00754F2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0B691F2" w14:textId="77777777" w:rsidR="00754F28" w:rsidRDefault="00754F28" w:rsidP="00754F28">
      <w:pPr>
        <w:spacing w:after="0" w:line="276" w:lineRule="auto"/>
        <w:ind w:left="-567"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68BCE9B" w14:textId="77777777" w:rsidR="00421330" w:rsidRDefault="00421330" w:rsidP="00421330">
      <w:pPr>
        <w:spacing w:after="0" w:line="276" w:lineRule="auto"/>
        <w:ind w:left="-709" w:hanging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4DEF186" w14:textId="77777777" w:rsidR="00421330" w:rsidRPr="00A721E0" w:rsidRDefault="00421330" w:rsidP="00421330">
      <w:pPr>
        <w:spacing w:after="0" w:line="276" w:lineRule="auto"/>
        <w:ind w:hanging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A88A058" w14:textId="77777777" w:rsidR="00A721E0" w:rsidRPr="00A721E0" w:rsidRDefault="00A721E0" w:rsidP="00A721E0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63E9B07" w14:textId="54A54268" w:rsidR="00A721E0" w:rsidRDefault="00A721E0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0EB35392" w14:textId="62F166EC" w:rsidR="00A721E0" w:rsidRDefault="00A721E0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4986DB71" w14:textId="62064F16" w:rsidR="00A721E0" w:rsidRDefault="00A721E0" w:rsidP="00421330">
      <w:pPr>
        <w:spacing w:after="0" w:line="276" w:lineRule="auto"/>
        <w:ind w:left="-709" w:firstLine="709"/>
        <w:jc w:val="both"/>
        <w:rPr>
          <w:lang w:val="en-US"/>
        </w:rPr>
      </w:pPr>
    </w:p>
    <w:p w14:paraId="399202B4" w14:textId="77777777" w:rsidR="004C682A" w:rsidRDefault="004C682A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5D5EF4BA" w14:textId="2714F9A7" w:rsidR="004C682A" w:rsidRDefault="004C682A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021A6338" w14:textId="6ABA3C67" w:rsidR="004C682A" w:rsidRDefault="004C682A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40B3AAA3" w14:textId="05AC393A" w:rsidR="004C682A" w:rsidRDefault="004C682A" w:rsidP="00A721E0">
      <w:pPr>
        <w:spacing w:after="0" w:line="276" w:lineRule="auto"/>
        <w:ind w:left="-567" w:firstLine="851"/>
        <w:jc w:val="both"/>
        <w:rPr>
          <w:lang w:val="en-US"/>
        </w:rPr>
      </w:pPr>
    </w:p>
    <w:p w14:paraId="13336C7C" w14:textId="3B1C1893" w:rsidR="004C682A" w:rsidRDefault="004C682A" w:rsidP="004C682A">
      <w:pPr>
        <w:spacing w:after="0" w:line="276" w:lineRule="auto"/>
        <w:ind w:left="-567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E8D100" w14:textId="77777777" w:rsidR="004C682A" w:rsidRDefault="004C682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CF378BA" w14:textId="77777777" w:rsidR="004C682A" w:rsidRPr="004C682A" w:rsidRDefault="004C682A" w:rsidP="004C682A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sectPr w:rsidR="004C682A" w:rsidRPr="004C682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2732C3"/>
    <w:multiLevelType w:val="multilevel"/>
    <w:tmpl w:val="48C04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113B8F"/>
    <w:multiLevelType w:val="multilevel"/>
    <w:tmpl w:val="30824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2B69AE"/>
    <w:multiLevelType w:val="multilevel"/>
    <w:tmpl w:val="043E0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91D5B6E"/>
    <w:multiLevelType w:val="multilevel"/>
    <w:tmpl w:val="CE1EF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9932CC"/>
    <w:multiLevelType w:val="multilevel"/>
    <w:tmpl w:val="DC2AE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6163429">
    <w:abstractNumId w:val="1"/>
  </w:num>
  <w:num w:numId="2" w16cid:durableId="2129884351">
    <w:abstractNumId w:val="4"/>
  </w:num>
  <w:num w:numId="3" w16cid:durableId="439299580">
    <w:abstractNumId w:val="0"/>
  </w:num>
  <w:num w:numId="4" w16cid:durableId="1998655250">
    <w:abstractNumId w:val="2"/>
  </w:num>
  <w:num w:numId="5" w16cid:durableId="7439164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999"/>
    <w:rsid w:val="001D3AED"/>
    <w:rsid w:val="00421330"/>
    <w:rsid w:val="004703C0"/>
    <w:rsid w:val="004C682A"/>
    <w:rsid w:val="004E7999"/>
    <w:rsid w:val="00671BF6"/>
    <w:rsid w:val="00754F28"/>
    <w:rsid w:val="00897784"/>
    <w:rsid w:val="009C1177"/>
    <w:rsid w:val="00A721E0"/>
    <w:rsid w:val="00FF0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7F549B"/>
  <w15:chartTrackingRefBased/>
  <w15:docId w15:val="{AA8F5E6E-0B15-4889-BCB0-344F7E671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0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9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9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1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664</Words>
  <Characters>3789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2</cp:revision>
  <dcterms:created xsi:type="dcterms:W3CDTF">2025-10-11T07:50:00Z</dcterms:created>
  <dcterms:modified xsi:type="dcterms:W3CDTF">2025-10-11T07:50:00Z</dcterms:modified>
</cp:coreProperties>
</file>